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5F1" w:rsidRDefault="00AA15F1" w:rsidP="00F70625">
      <w:pPr>
        <w:shd w:val="clear" w:color="auto" w:fill="FFFFFF"/>
        <w:spacing w:after="12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F70625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«Беседа о правилах дорожного движения»</w:t>
      </w:r>
    </w:p>
    <w:p w:rsidR="00F70625" w:rsidRPr="00F70625" w:rsidRDefault="00F70625" w:rsidP="00F70625">
      <w:pPr>
        <w:shd w:val="clear" w:color="auto" w:fill="FFFFFF"/>
        <w:spacing w:after="12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средняя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група</w:t>
      </w:r>
      <w:proofErr w:type="spellEnd"/>
    </w:p>
    <w:p w:rsidR="00F70625" w:rsidRDefault="00F70625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Программное содержание.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Главная задача – обеспечение здоровья детей.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Обучающие задачи: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учить детей правильно называть элементы дороги;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познакомить с правилами по обочине дороги;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закреплять знания о знакомых правилах дорожного движения.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Развивающие задачи: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ответственность за свое поведение на дороге;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самостоятельность, наблюдательность, внимание;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формировать у детей навыки правильного поведения на дорогах.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Воспитывающие задачи: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воспитывать культуру поведения на улице;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доброжелательное отношение к окружающим, помощь зайчихе.</w:t>
      </w:r>
    </w:p>
    <w:p w:rsidR="00F70625" w:rsidRDefault="00F70625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Методические приемы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беседа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применение художественного слова (чтение стихотворения</w:t>
      </w:r>
      <w:proofErr w:type="gramEnd"/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В. Алексеева «Три друга пешехода в любое время года»)</w:t>
      </w:r>
      <w:proofErr w:type="gramStart"/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музыкальное оформление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лепка светофора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- игра «Знаешь ли ты дорожные знаки? »</w:t>
      </w:r>
    </w:p>
    <w:p w:rsidR="00F70625" w:rsidRDefault="00F70625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</w:t>
      </w:r>
      <w:r w:rsidR="00F70625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: (показывает зайчику игрушку)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Прибежала к нам зайчиха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И закрыла: </w:t>
      </w:r>
      <w:proofErr w:type="gramStart"/>
      <w:r w:rsidRPr="00F70625">
        <w:rPr>
          <w:rFonts w:ascii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F70625">
        <w:rPr>
          <w:rFonts w:ascii="Times New Roman" w:hAnsi="Times New Roman" w:cs="Times New Roman"/>
          <w:sz w:val="28"/>
          <w:szCs w:val="28"/>
          <w:lang w:eastAsia="ru-RU"/>
        </w:rPr>
        <w:t>й, ай!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Мой зайчик попал под трамвай!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Мой зайчик, мой мальчик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Попал под трамвай!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И ему перерезало ножки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И теперь он больной и хромой,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Маленький заинька мой!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: Ребята, как вы думаете, почему зайчик попал под трамвай?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Андрюша: Играл в мячик на железной дороге.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Саша: Перебегал рельсы и не видел трамвай, который ехал уже близко.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Вика: Нарушил правила.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правила дорожного движения. Сегодня мы с вами об этом поговорим. Правила дорожного движения знать должны все без исключения.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Кем становится человек на улице?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Дети: Пешеходом.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: На какие части делится улица? Как называется та часть дороги, по которой ездят автомобили?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Никита: Проезжая часть.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А как называется дорожка, по которой ходят пешеходы?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Максим: По тротуару.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как быть пешеходам, когда рядом с проезжей частью нет тротуара? Где в таком случае нужно идти пешеходам?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Алена: По краю проезжей части.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машина меня не сбила, - по обочине навстречу движущимся машинам или по ходу их движения?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Выставляется макет с изображением проезжей части и движущимися машинами.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: Давайте посмотрим на макет и разберемся, где нужно идти, чтобы не сбила машина. Посмотрите, если я иду на обочине навстречу движущимся машинам, то хорошо вижу машину, и водитель машины видит меня, а если я иду по обочине, по ходу движения машины,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: Как же безопаснее идти по обочине?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Андрюша: По обочине навстречу машине.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Саша: Безопаснее идти навстречу машине.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А почему? Объясни, пожалуйста?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Никита: Когда идешь навстречу машине, то пешеход видит машину и водитель видит пешехода.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: Правильно, по обочине дороги нужно идти навстречу движущимся машинам.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Ребята мы с вами живем в городе с широкими улицами и тротуарами, и, конечно мы ходим по тротуарам. А кто помогает нам перейти проезжую часть?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Дети: Пешеходный переход и светофор.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Стоп, машина! Стоп, мотор!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Тормози скорей, шофер!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Внимание, глядит в упор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На вас трехглазый светофор –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Зеленый, желтый, красный глаз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Он каждому дает приказ.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Проводится игра «Светофор».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На красный цвет – дети спокойно стоят.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На желтый цвет – хлопают в ладоши.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На зеленый цвет – дети маршируют.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 движения!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Знать </w:t>
      </w:r>
      <w:proofErr w:type="gramStart"/>
      <w:r w:rsidRPr="00F70625">
        <w:rPr>
          <w:rFonts w:ascii="Times New Roman" w:hAnsi="Times New Roman" w:cs="Times New Roman"/>
          <w:sz w:val="28"/>
          <w:szCs w:val="28"/>
          <w:lang w:eastAsia="ru-RU"/>
        </w:rPr>
        <w:t>должны</w:t>
      </w:r>
      <w:proofErr w:type="gramEnd"/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Все без исключения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Знать должны </w:t>
      </w:r>
      <w:proofErr w:type="gramStart"/>
      <w:r w:rsidRPr="00F70625">
        <w:rPr>
          <w:rFonts w:ascii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F7062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Барсуки и хрюшки,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Зайки и тигрята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Пони и котята!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Сейчас мы с вами будем юными инспекторами по соблюдению правил дорожного движения. Проверим, как наши друзья – животные выполняют правила движения на улицах города.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(Воспитатель раздает детям карточки с изображе</w:t>
      </w:r>
      <w:r w:rsidR="00F70625">
        <w:rPr>
          <w:rFonts w:ascii="Times New Roman" w:hAnsi="Times New Roman" w:cs="Times New Roman"/>
          <w:sz w:val="28"/>
          <w:szCs w:val="28"/>
          <w:lang w:eastAsia="ru-RU"/>
        </w:rPr>
        <w:t>нием разных ситуаций на дороге)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 и расскажите, как выполняют правила дорожного движения животные.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(Дети по очереди рассказывают об изображенных на карточках с</w:t>
      </w:r>
      <w:r w:rsidR="00F70625">
        <w:rPr>
          <w:rFonts w:ascii="Times New Roman" w:hAnsi="Times New Roman" w:cs="Times New Roman"/>
          <w:sz w:val="28"/>
          <w:szCs w:val="28"/>
          <w:lang w:eastAsia="ru-RU"/>
        </w:rPr>
        <w:t>итуациях)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Анализ: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F70625">
        <w:rPr>
          <w:rFonts w:ascii="Times New Roman" w:hAnsi="Times New Roman" w:cs="Times New Roman"/>
          <w:sz w:val="28"/>
          <w:szCs w:val="28"/>
          <w:lang w:eastAsia="ru-RU"/>
        </w:rPr>
        <w:t>: Ребята, вот и подошло к концу наше занятие. Надеюсь, оно стало для вас полезным и запоминающимся.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Что нового мы узнали?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Чему научили зайчиху?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Андрюша: Нужно всегда соблюдать правила дорожного движения.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Никита: Все люди на улице становятся пешеходами. Пешеходы ходят по тротуару, а машины едут по проезжей части.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Саша: А если нет тротуара, то люди ходят по обочине. Обочина – это край проезжей части.</w:t>
      </w:r>
    </w:p>
    <w:p w:rsidR="00AA15F1" w:rsidRPr="00F70625" w:rsidRDefault="00AA15F1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70625">
        <w:rPr>
          <w:rFonts w:ascii="Times New Roman" w:hAnsi="Times New Roman" w:cs="Times New Roman"/>
          <w:sz w:val="28"/>
          <w:szCs w:val="28"/>
          <w:lang w:eastAsia="ru-RU"/>
        </w:rPr>
        <w:t>Зайчиха: Спасибо вам ребята! Теперь мы с зайчиком будем знать о правилах дорожного движения. И не будем их нарушать.</w:t>
      </w:r>
    </w:p>
    <w:p w:rsidR="00D80B40" w:rsidRPr="00F70625" w:rsidRDefault="00D80B40" w:rsidP="00F70625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80B40" w:rsidRPr="00F70625" w:rsidSect="00D8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5F1"/>
    <w:rsid w:val="00AA15F1"/>
    <w:rsid w:val="00D55B13"/>
    <w:rsid w:val="00D80B40"/>
    <w:rsid w:val="00F7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40"/>
  </w:style>
  <w:style w:type="paragraph" w:styleId="1">
    <w:name w:val="heading 1"/>
    <w:basedOn w:val="a"/>
    <w:link w:val="10"/>
    <w:uiPriority w:val="9"/>
    <w:qFormat/>
    <w:rsid w:val="00AA15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5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706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716</Words>
  <Characters>4087</Characters>
  <Application>Microsoft Office Word</Application>
  <DocSecurity>0</DocSecurity>
  <Lines>34</Lines>
  <Paragraphs>9</Paragraphs>
  <ScaleCrop>false</ScaleCrop>
  <Company>Microsoft</Company>
  <LinksUpToDate>false</LinksUpToDate>
  <CharactersWithSpaces>4794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2014-11-17T16:43:00Z</dcterms:created>
  <dcterms:modified xsi:type="dcterms:W3CDTF">2014-11-25T05:22:00Z</dcterms:modified>
</cp:coreProperties>
</file>